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Pr="005C768B" w:rsidRDefault="00EE7E77">
      <w:pPr>
        <w:rPr>
          <w:b/>
          <w:bCs/>
        </w:rPr>
      </w:pPr>
      <w:r w:rsidRPr="00ED61F1">
        <w:rPr>
          <w:b/>
        </w:rPr>
        <w:t>Type</w:t>
      </w:r>
      <w:r>
        <w:tab/>
      </w:r>
      <w:proofErr w:type="gramStart"/>
      <w:r w:rsidR="00ED61F1" w:rsidRPr="005C768B">
        <w:rPr>
          <w:b/>
          <w:bCs/>
        </w:rPr>
        <w:t>a</w:t>
      </w:r>
      <w:proofErr w:type="gramEnd"/>
      <w:r w:rsidRPr="005C768B">
        <w:rPr>
          <w:b/>
          <w:bCs/>
        </w:rPr>
        <w:tab/>
        <w:t>ELvl</w:t>
      </w:r>
      <w:r w:rsidRPr="005C768B">
        <w:rPr>
          <w:b/>
          <w:bCs/>
        </w:rPr>
        <w:tab/>
      </w:r>
      <w:r w:rsidRPr="005C768B">
        <w:rPr>
          <w:b/>
          <w:bCs/>
        </w:rPr>
        <w:tab/>
        <w:t>Srce</w:t>
      </w:r>
      <w:r w:rsidRPr="005C768B">
        <w:rPr>
          <w:b/>
          <w:bCs/>
        </w:rPr>
        <w:tab/>
      </w:r>
      <w:r w:rsidR="00F15BA6">
        <w:rPr>
          <w:b/>
          <w:bCs/>
        </w:rPr>
        <w:t>c</w:t>
      </w:r>
      <w:r w:rsidRPr="005C768B">
        <w:rPr>
          <w:b/>
          <w:bCs/>
        </w:rPr>
        <w:tab/>
        <w:t>Audn</w:t>
      </w:r>
      <w:r w:rsidRPr="005C768B">
        <w:rPr>
          <w:b/>
          <w:bCs/>
        </w:rPr>
        <w:tab/>
      </w:r>
      <w:r w:rsidRPr="005C768B">
        <w:rPr>
          <w:b/>
          <w:bCs/>
        </w:rPr>
        <w:tab/>
        <w:t>Ctrl</w:t>
      </w:r>
      <w:r w:rsidRPr="005C768B">
        <w:rPr>
          <w:b/>
          <w:bCs/>
        </w:rPr>
        <w:tab/>
      </w:r>
      <w:r w:rsidRPr="005C768B">
        <w:rPr>
          <w:b/>
          <w:bCs/>
        </w:rPr>
        <w:tab/>
        <w:t>Lang</w:t>
      </w:r>
      <w:r w:rsidR="005C768B">
        <w:rPr>
          <w:b/>
          <w:bCs/>
        </w:rPr>
        <w:tab/>
        <w:t>eng</w:t>
      </w:r>
    </w:p>
    <w:p w:rsidR="00EE7E77" w:rsidRPr="00ED61F1" w:rsidRDefault="00EE7E77">
      <w:pPr>
        <w:rPr>
          <w:b/>
        </w:rPr>
      </w:pPr>
      <w:r w:rsidRPr="005C768B">
        <w:rPr>
          <w:b/>
          <w:bCs/>
        </w:rPr>
        <w:t>BLvl</w:t>
      </w:r>
      <w:r w:rsidRPr="005C768B">
        <w:rPr>
          <w:b/>
          <w:bCs/>
        </w:rPr>
        <w:tab/>
      </w:r>
      <w:r w:rsidR="00ED61F1" w:rsidRPr="005C768B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BD2AAE">
        <w:rPr>
          <w:b/>
        </w:rPr>
        <w:t>0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5C768B">
        <w:rPr>
          <w:b/>
        </w:rPr>
        <w:tab/>
        <w:t>nyu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="00BD2AAE">
        <w:rPr>
          <w:b/>
        </w:rPr>
        <w:t>b</w:t>
      </w:r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BD2AAE">
        <w:rPr>
          <w:b/>
        </w:rPr>
        <w:t>p</w:t>
      </w:r>
      <w:r w:rsidRPr="00ED61F1">
        <w:rPr>
          <w:b/>
        </w:rPr>
        <w:tab/>
        <w:t>Indx</w:t>
      </w:r>
      <w:r w:rsidR="00BD2AAE">
        <w:rPr>
          <w:b/>
        </w:rPr>
        <w:tab/>
        <w:t>0</w:t>
      </w:r>
    </w:p>
    <w:p w:rsidR="00EE7E77" w:rsidRPr="00ED61F1" w:rsidRDefault="00EE7E77">
      <w:pPr>
        <w:pBdr>
          <w:bottom w:val="single" w:sz="12" w:space="1" w:color="auto"/>
        </w:pBdr>
        <w:rPr>
          <w:b/>
        </w:rPr>
      </w:pPr>
      <w:r w:rsidRPr="005C768B">
        <w:rPr>
          <w:b/>
          <w:i/>
          <w:iCs/>
        </w:rPr>
        <w:t>Desc</w:t>
      </w:r>
      <w:r w:rsidRPr="005C768B">
        <w:rPr>
          <w:b/>
          <w:i/>
          <w:iCs/>
        </w:rPr>
        <w:tab/>
      </w:r>
      <w:r w:rsidR="005C768B" w:rsidRPr="005C768B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="00BD2AAE">
        <w:rPr>
          <w:b/>
        </w:rPr>
        <w:t>b</w:t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="00BD2AAE">
        <w:rPr>
          <w:b/>
        </w:rPr>
        <w:t>0</w:t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5C768B">
        <w:rPr>
          <w:b/>
        </w:rPr>
        <w:t>t</w:t>
      </w:r>
      <w:r w:rsidR="005C768B">
        <w:rPr>
          <w:b/>
        </w:rPr>
        <w:tab/>
        <w:t>Dates    2012</w:t>
      </w:r>
      <w:r w:rsidRPr="00ED61F1">
        <w:rPr>
          <w:b/>
        </w:rPr>
        <w:t>,</w:t>
      </w:r>
      <w:r w:rsidR="005C768B">
        <w:rPr>
          <w:b/>
        </w:rPr>
        <w:t xml:space="preserve"> 2011</w:t>
      </w:r>
    </w:p>
    <w:p w:rsidR="00F15BA6" w:rsidRPr="00ED61F1" w:rsidRDefault="00F15BA6" w:rsidP="00F15BA6">
      <w:pPr>
        <w:rPr>
          <w:b/>
        </w:rPr>
      </w:pPr>
      <w:r w:rsidRPr="00ED61F1">
        <w:rPr>
          <w:b/>
        </w:rPr>
        <w:t>020</w:t>
      </w:r>
      <w:r>
        <w:rPr>
          <w:b/>
        </w:rPr>
        <w:tab/>
      </w:r>
      <w:r>
        <w:rPr>
          <w:b/>
        </w:rPr>
        <w:tab/>
        <w:t>$a 9781439163382</w:t>
      </w:r>
    </w:p>
    <w:p w:rsidR="00EE7E77" w:rsidRPr="00ED61F1" w:rsidRDefault="00EE7E77">
      <w:pPr>
        <w:rPr>
          <w:b/>
        </w:rPr>
      </w:pPr>
      <w:bookmarkStart w:id="0" w:name="_GoBack"/>
      <w:bookmarkEnd w:id="0"/>
      <w:r w:rsidRPr="00ED61F1">
        <w:rPr>
          <w:b/>
        </w:rPr>
        <w:t>040</w:t>
      </w:r>
      <w:r w:rsidR="005A26CF">
        <w:rPr>
          <w:b/>
        </w:rPr>
        <w:tab/>
      </w:r>
      <w:r w:rsidR="005A26CF">
        <w:rPr>
          <w:b/>
        </w:rPr>
        <w:tab/>
        <w:t>$a UPB $b eng $e rda $c UPB</w:t>
      </w:r>
    </w:p>
    <w:p w:rsidR="00F15BA6" w:rsidRDefault="00F15BA6" w:rsidP="00F15BA6">
      <w:pPr>
        <w:rPr>
          <w:b/>
        </w:rPr>
      </w:pPr>
      <w:r>
        <w:rPr>
          <w:b/>
        </w:rPr>
        <w:t>042</w:t>
      </w:r>
      <w:r>
        <w:rPr>
          <w:b/>
        </w:rPr>
        <w:tab/>
      </w:r>
      <w:r>
        <w:rPr>
          <w:b/>
        </w:rPr>
        <w:tab/>
      </w:r>
      <w:r>
        <w:rPr>
          <w:b/>
        </w:rPr>
        <w:t>$a pcc</w:t>
      </w:r>
    </w:p>
    <w:p w:rsidR="00EE7E77" w:rsidRPr="00ED61F1" w:rsidRDefault="00EE7E77" w:rsidP="008F1466">
      <w:pPr>
        <w:rPr>
          <w:b/>
        </w:rPr>
      </w:pPr>
      <w:r w:rsidRPr="00ED61F1">
        <w:rPr>
          <w:b/>
        </w:rPr>
        <w:t>1</w:t>
      </w:r>
      <w:r w:rsidR="008F1466">
        <w:rPr>
          <w:b/>
        </w:rPr>
        <w:t>00</w:t>
      </w:r>
      <w:r w:rsidR="008F1466">
        <w:rPr>
          <w:b/>
        </w:rPr>
        <w:tab/>
        <w:t>0</w:t>
      </w:r>
      <w:r w:rsidR="00EC74E2">
        <w:rPr>
          <w:b/>
        </w:rPr>
        <w:t>_</w:t>
      </w:r>
      <w:r w:rsidR="008F1466">
        <w:rPr>
          <w:b/>
        </w:rPr>
        <w:tab/>
        <w:t>$a Homer, $e author.</w:t>
      </w:r>
      <w:r w:rsidRPr="00ED61F1">
        <w:rPr>
          <w:b/>
        </w:rPr>
        <w:tab/>
      </w:r>
    </w:p>
    <w:p w:rsidR="00EE7E77" w:rsidRPr="00ED61F1" w:rsidRDefault="008F1466" w:rsidP="008F1466">
      <w:pPr>
        <w:rPr>
          <w:b/>
        </w:rPr>
      </w:pPr>
      <w:r>
        <w:rPr>
          <w:b/>
        </w:rPr>
        <w:t>240</w:t>
      </w:r>
      <w:r>
        <w:rPr>
          <w:b/>
        </w:rPr>
        <w:tab/>
        <w:t>10</w:t>
      </w:r>
      <w:r>
        <w:rPr>
          <w:b/>
        </w:rPr>
        <w:tab/>
        <w:t>$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Iliad. $l English $s (Mitchell)</w:t>
      </w:r>
    </w:p>
    <w:p w:rsidR="00EE7E77" w:rsidRDefault="008F1466" w:rsidP="008F1466">
      <w:pPr>
        <w:rPr>
          <w:b/>
        </w:rPr>
      </w:pPr>
      <w:r>
        <w:rPr>
          <w:b/>
        </w:rPr>
        <w:t>245</w:t>
      </w:r>
      <w:r>
        <w:rPr>
          <w:b/>
        </w:rPr>
        <w:tab/>
      </w:r>
      <w:r w:rsidR="00530DD1">
        <w:rPr>
          <w:b/>
        </w:rPr>
        <w:t>14</w:t>
      </w:r>
      <w:r w:rsidR="005A26CF">
        <w:rPr>
          <w:b/>
        </w:rPr>
        <w:tab/>
        <w:t xml:space="preserve">$a </w:t>
      </w:r>
      <w:r w:rsidR="00530DD1">
        <w:rPr>
          <w:b/>
        </w:rPr>
        <w:t>The Iliad</w:t>
      </w:r>
      <w:r w:rsidR="005A26CF">
        <w:rPr>
          <w:b/>
        </w:rPr>
        <w:t xml:space="preserve"> / $c </w:t>
      </w:r>
      <w:proofErr w:type="gramStart"/>
      <w:r w:rsidR="00530DD1">
        <w:rPr>
          <w:b/>
        </w:rPr>
        <w:t>Homer ;</w:t>
      </w:r>
      <w:proofErr w:type="gramEnd"/>
      <w:r w:rsidR="00530DD1">
        <w:rPr>
          <w:b/>
        </w:rPr>
        <w:t xml:space="preserve"> translated, with an introduction and notes, by Stephen Mitchell</w:t>
      </w:r>
      <w:r w:rsidR="005A26CF">
        <w:rPr>
          <w:b/>
        </w:rPr>
        <w:t>.</w:t>
      </w:r>
    </w:p>
    <w:p w:rsidR="00023E3C" w:rsidRPr="00ED61F1" w:rsidRDefault="00023E3C" w:rsidP="00530DD1">
      <w:pPr>
        <w:rPr>
          <w:b/>
        </w:rPr>
      </w:pPr>
      <w:r>
        <w:rPr>
          <w:b/>
        </w:rPr>
        <w:t>250</w:t>
      </w:r>
      <w:r>
        <w:rPr>
          <w:b/>
        </w:rPr>
        <w:tab/>
      </w:r>
      <w:r>
        <w:rPr>
          <w:b/>
        </w:rPr>
        <w:tab/>
        <w:t>$a First free Press trade paperback edition.</w:t>
      </w:r>
    </w:p>
    <w:p w:rsidR="00583734" w:rsidRDefault="00583734" w:rsidP="00CA6230">
      <w:pPr>
        <w:rPr>
          <w:b/>
        </w:rPr>
      </w:pPr>
      <w:r>
        <w:rPr>
          <w:b/>
        </w:rPr>
        <w:t>264</w:t>
      </w:r>
      <w:r w:rsidR="00CA6230">
        <w:rPr>
          <w:b/>
        </w:rPr>
        <w:tab/>
      </w:r>
      <w:r w:rsidR="00EC74E2">
        <w:rPr>
          <w:b/>
        </w:rPr>
        <w:t>_</w:t>
      </w:r>
      <w:r>
        <w:rPr>
          <w:b/>
        </w:rPr>
        <w:t>1</w:t>
      </w:r>
      <w:r>
        <w:rPr>
          <w:b/>
        </w:rPr>
        <w:tab/>
        <w:t xml:space="preserve">$a New </w:t>
      </w:r>
      <w:proofErr w:type="gramStart"/>
      <w:r>
        <w:rPr>
          <w:b/>
        </w:rPr>
        <w:t>York ;</w:t>
      </w:r>
      <w:proofErr w:type="gramEnd"/>
      <w:r>
        <w:rPr>
          <w:b/>
        </w:rPr>
        <w:t xml:space="preserve"> $a London ; $a Toronto ; $a Sydney ; $a New Delhi : $b Free Press, $c 2012.</w:t>
      </w:r>
    </w:p>
    <w:p w:rsidR="00EE7E77" w:rsidRPr="00ED61F1" w:rsidRDefault="00EC74E2" w:rsidP="00583734">
      <w:pPr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583734">
        <w:rPr>
          <w:b/>
        </w:rPr>
        <w:t>4</w:t>
      </w:r>
      <w:r w:rsidR="00583734">
        <w:rPr>
          <w:b/>
        </w:rPr>
        <w:tab/>
        <w:t>$c ©2011</w:t>
      </w:r>
      <w:r w:rsidR="00583734">
        <w:rPr>
          <w:b/>
        </w:rPr>
        <w:tab/>
      </w:r>
    </w:p>
    <w:p w:rsidR="00EE7E77" w:rsidRPr="00ED61F1" w:rsidRDefault="00EE7E77">
      <w:pPr>
        <w:rPr>
          <w:b/>
        </w:rPr>
      </w:pPr>
      <w:r w:rsidRPr="00ED61F1">
        <w:rPr>
          <w:b/>
        </w:rPr>
        <w:t>300</w:t>
      </w:r>
      <w:r w:rsidR="002E19FA">
        <w:rPr>
          <w:b/>
        </w:rPr>
        <w:tab/>
      </w:r>
      <w:r w:rsidR="002E19FA">
        <w:rPr>
          <w:b/>
        </w:rPr>
        <w:tab/>
        <w:t xml:space="preserve">$a lxiii, 480 </w:t>
      </w:r>
      <w:proofErr w:type="gramStart"/>
      <w:r w:rsidR="002E19FA">
        <w:rPr>
          <w:b/>
        </w:rPr>
        <w:t>pages</w:t>
      </w:r>
      <w:r w:rsidR="00BD2AAE">
        <w:rPr>
          <w:b/>
        </w:rPr>
        <w:t xml:space="preserve"> :</w:t>
      </w:r>
      <w:proofErr w:type="gramEnd"/>
      <w:r w:rsidR="00BD2AAE">
        <w:rPr>
          <w:b/>
        </w:rPr>
        <w:t xml:space="preserve"> $b map</w:t>
      </w:r>
      <w:r w:rsidR="00D63D9B">
        <w:rPr>
          <w:b/>
        </w:rPr>
        <w:t xml:space="preserve"> ; $c 24 cm</w:t>
      </w:r>
    </w:p>
    <w:p w:rsidR="00141827" w:rsidRPr="007A4E67" w:rsidRDefault="00141827" w:rsidP="00141827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141827" w:rsidRPr="007A4E67" w:rsidRDefault="00141827" w:rsidP="00141827">
      <w:pPr>
        <w:rPr>
          <w:b/>
        </w:rPr>
      </w:pPr>
      <w:r w:rsidRPr="007A4E67">
        <w:rPr>
          <w:b/>
        </w:rPr>
        <w:t xml:space="preserve">337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141827" w:rsidRPr="007A4E67" w:rsidRDefault="00141827" w:rsidP="00141827">
      <w:pPr>
        <w:rPr>
          <w:b/>
        </w:rPr>
      </w:pPr>
      <w:r w:rsidRPr="007A4E67">
        <w:rPr>
          <w:b/>
        </w:rPr>
        <w:t xml:space="preserve">338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volume $2 rdacarrier</w:t>
      </w:r>
    </w:p>
    <w:p w:rsidR="00ED61F1" w:rsidRDefault="00343841" w:rsidP="00343841">
      <w:pPr>
        <w:rPr>
          <w:b/>
        </w:rPr>
      </w:pPr>
      <w:r w:rsidRPr="00343841">
        <w:rPr>
          <w:b/>
        </w:rPr>
        <w:t>504</w:t>
      </w:r>
      <w:r w:rsidRPr="00343841">
        <w:rPr>
          <w:b/>
        </w:rPr>
        <w:tab/>
      </w:r>
      <w:r>
        <w:rPr>
          <w:b/>
        </w:rPr>
        <w:tab/>
      </w:r>
      <w:r w:rsidRPr="00343841">
        <w:rPr>
          <w:b/>
        </w:rPr>
        <w:t>$</w:t>
      </w:r>
      <w:proofErr w:type="gramStart"/>
      <w:r w:rsidRPr="00343841">
        <w:rPr>
          <w:b/>
        </w:rPr>
        <w:t>a</w:t>
      </w:r>
      <w:proofErr w:type="gramEnd"/>
      <w:r w:rsidRPr="00343841">
        <w:rPr>
          <w:b/>
        </w:rPr>
        <w:t xml:space="preserve"> Includes bibliographical references (pages 477-478).</w:t>
      </w:r>
    </w:p>
    <w:p w:rsidR="00EC74E2" w:rsidRPr="00ED61F1" w:rsidRDefault="00EC74E2" w:rsidP="00EC74E2">
      <w:pPr>
        <w:rPr>
          <w:b/>
        </w:rPr>
      </w:pPr>
      <w:r w:rsidRPr="00EC74E2">
        <w:rPr>
          <w:b/>
          <w:bCs/>
        </w:rPr>
        <w:t xml:space="preserve">700 </w:t>
      </w:r>
      <w:r>
        <w:rPr>
          <w:b/>
          <w:bCs/>
        </w:rPr>
        <w:tab/>
      </w:r>
      <w:r w:rsidRPr="00EC74E2">
        <w:rPr>
          <w:b/>
          <w:bCs/>
        </w:rPr>
        <w:t xml:space="preserve">1_ </w:t>
      </w:r>
      <w:r>
        <w:rPr>
          <w:b/>
          <w:bCs/>
        </w:rPr>
        <w:tab/>
      </w:r>
      <w:r w:rsidRPr="00EC74E2">
        <w:rPr>
          <w:b/>
          <w:bCs/>
        </w:rPr>
        <w:t>$a Mitchell, Stephen, $d 1943- $e translator.</w:t>
      </w:r>
    </w:p>
    <w:sectPr w:rsidR="00EC74E2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23E3C"/>
    <w:rsid w:val="000E417F"/>
    <w:rsid w:val="00141827"/>
    <w:rsid w:val="001D03A8"/>
    <w:rsid w:val="0026076E"/>
    <w:rsid w:val="002E19FA"/>
    <w:rsid w:val="00343841"/>
    <w:rsid w:val="00347D1B"/>
    <w:rsid w:val="00471153"/>
    <w:rsid w:val="004F7DDE"/>
    <w:rsid w:val="00530DD1"/>
    <w:rsid w:val="00556131"/>
    <w:rsid w:val="00583734"/>
    <w:rsid w:val="005A26CF"/>
    <w:rsid w:val="005B0166"/>
    <w:rsid w:val="005C153F"/>
    <w:rsid w:val="005C768B"/>
    <w:rsid w:val="006D5918"/>
    <w:rsid w:val="007C517C"/>
    <w:rsid w:val="008D1726"/>
    <w:rsid w:val="008F1466"/>
    <w:rsid w:val="0092262A"/>
    <w:rsid w:val="009C7D79"/>
    <w:rsid w:val="00BD2AAE"/>
    <w:rsid w:val="00CA25F3"/>
    <w:rsid w:val="00CA6230"/>
    <w:rsid w:val="00D63D9B"/>
    <w:rsid w:val="00DD54B5"/>
    <w:rsid w:val="00EB1C4D"/>
    <w:rsid w:val="00EC74E2"/>
    <w:rsid w:val="00ED61F1"/>
    <w:rsid w:val="00EE7E77"/>
    <w:rsid w:val="00F15BA6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93A6B-691C-46B7-9347-3935AB15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16</cp:revision>
  <cp:lastPrinted>2011-03-23T19:01:00Z</cp:lastPrinted>
  <dcterms:created xsi:type="dcterms:W3CDTF">2012-10-25T19:13:00Z</dcterms:created>
  <dcterms:modified xsi:type="dcterms:W3CDTF">2015-11-25T23:08:00Z</dcterms:modified>
</cp:coreProperties>
</file>